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1B7DAB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1B7DAB">
              <w:rPr>
                <w:rFonts w:asciiTheme="minorHAnsi" w:hAnsiTheme="minorHAnsi" w:cstheme="minorHAnsi"/>
                <w:szCs w:val="32"/>
              </w:rPr>
              <w:t>Medicamentos</w:t>
            </w:r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B7DAB">
        <w:rPr>
          <w:rFonts w:asciiTheme="minorHAnsi" w:hAnsiTheme="minorHAnsi" w:cstheme="minorHAnsi"/>
          <w:sz w:val="22"/>
          <w:szCs w:val="32"/>
        </w:rPr>
        <w:t>80/2024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1B7DAB">
        <w:rPr>
          <w:rFonts w:asciiTheme="minorHAnsi" w:hAnsiTheme="minorHAnsi" w:cstheme="minorHAnsi"/>
          <w:sz w:val="22"/>
          <w:szCs w:val="32"/>
        </w:rPr>
        <w:t>80/2024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A94062" w:rsidRPr="00B333F1" w:rsidRDefault="00817BD8" w:rsidP="00A94062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r w:rsidR="00094311">
        <w:rPr>
          <w:rFonts w:asciiTheme="minorHAnsi" w:hAnsiTheme="minorHAnsi" w:cstheme="minorHAnsi"/>
          <w:sz w:val="22"/>
          <w:szCs w:val="32"/>
        </w:rPr>
        <w:t>TRIUNFAL MARILIA COMERCIAL LIMITADA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094311">
        <w:rPr>
          <w:rFonts w:ascii="Calibri" w:hAnsi="Calibri" w:cs="Calibri"/>
          <w:szCs w:val="22"/>
        </w:rPr>
        <w:t>64.815.897/0001-94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>endereço a RUA</w:t>
      </w:r>
      <w:r w:rsidR="009C256F">
        <w:rPr>
          <w:rFonts w:ascii="Calibri" w:hAnsi="Calibri" w:cs="Calibri"/>
          <w:szCs w:val="22"/>
        </w:rPr>
        <w:t xml:space="preserve"> </w:t>
      </w:r>
      <w:r w:rsidR="00A94062">
        <w:rPr>
          <w:rFonts w:ascii="Calibri" w:hAnsi="Calibri" w:cs="Calibri"/>
          <w:szCs w:val="22"/>
        </w:rPr>
        <w:t>AVENIDA SILVIO BERTONHA, 529, PARQUE INDUSTRIAL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A94062">
        <w:rPr>
          <w:rFonts w:ascii="Calibri" w:hAnsi="Calibri" w:cs="Calibri"/>
          <w:b/>
          <w:bCs/>
          <w:szCs w:val="22"/>
        </w:rPr>
        <w:t xml:space="preserve">15.238,00 </w:t>
      </w:r>
      <w:r w:rsidR="00A94062">
        <w:rPr>
          <w:rFonts w:ascii="Calibri" w:hAnsi="Calibri" w:cs="Calibri"/>
          <w:bCs/>
          <w:szCs w:val="22"/>
        </w:rPr>
        <w:t>(quinze mil duzentos e trinta e oito reais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A94062">
        <w:rPr>
          <w:rFonts w:asciiTheme="minorHAnsi" w:hAnsiTheme="minorHAnsi" w:cstheme="minorHAnsi"/>
          <w:sz w:val="22"/>
          <w:szCs w:val="32"/>
        </w:rPr>
        <w:t>LUMAR COMERCIO DE PRODUTOS FARMACEUTICOS LTDA</w:t>
      </w:r>
      <w:r w:rsidR="00A94062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A94062" w:rsidRPr="00B333F1">
        <w:rPr>
          <w:rFonts w:ascii="Calibri" w:hAnsi="Calibri" w:cs="Calibri"/>
          <w:szCs w:val="22"/>
        </w:rPr>
        <w:t xml:space="preserve"> inscrita no CNPJ.</w:t>
      </w:r>
      <w:r w:rsidR="00A94062">
        <w:rPr>
          <w:rFonts w:ascii="Calibri" w:hAnsi="Calibri" w:cs="Calibri"/>
          <w:szCs w:val="22"/>
        </w:rPr>
        <w:t xml:space="preserve"> </w:t>
      </w:r>
      <w:r w:rsidR="00A94062">
        <w:rPr>
          <w:rFonts w:ascii="Calibri" w:hAnsi="Calibri" w:cs="Calibri"/>
          <w:szCs w:val="22"/>
        </w:rPr>
        <w:t>49.228.695/0001-52</w:t>
      </w:r>
      <w:r w:rsidR="00A94062" w:rsidRPr="00B333F1">
        <w:rPr>
          <w:rFonts w:ascii="Calibri" w:hAnsi="Calibri" w:cs="Calibri"/>
          <w:szCs w:val="22"/>
        </w:rPr>
        <w:t xml:space="preserve">, com </w:t>
      </w:r>
      <w:r w:rsidR="00A94062">
        <w:rPr>
          <w:rFonts w:ascii="Calibri" w:hAnsi="Calibri" w:cs="Calibri"/>
          <w:szCs w:val="22"/>
        </w:rPr>
        <w:t>endereço a AVENIDA WILSON BEGO, 745, DISTRITO INDUSTRIAL</w:t>
      </w:r>
      <w:r w:rsidR="00A94062" w:rsidRPr="00B333F1">
        <w:rPr>
          <w:rFonts w:ascii="Calibri" w:hAnsi="Calibri" w:cs="Calibri"/>
          <w:szCs w:val="22"/>
        </w:rPr>
        <w:t>, CEP:</w:t>
      </w:r>
      <w:r w:rsidR="00A94062">
        <w:rPr>
          <w:rFonts w:ascii="Calibri" w:hAnsi="Calibri" w:cs="Calibri"/>
          <w:szCs w:val="22"/>
        </w:rPr>
        <w:t xml:space="preserve"> 16300-000</w:t>
      </w:r>
      <w:r w:rsidR="00A94062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A94062" w:rsidRPr="00836CC1">
        <w:rPr>
          <w:rFonts w:ascii="Calibri" w:hAnsi="Calibri" w:cs="Calibri"/>
          <w:szCs w:val="22"/>
        </w:rPr>
        <w:t>Penápolis-SP</w:t>
      </w:r>
      <w:proofErr w:type="gramEnd"/>
      <w:r w:rsidR="00A94062" w:rsidRPr="00B333F1">
        <w:rPr>
          <w:rFonts w:ascii="Calibri" w:hAnsi="Calibri" w:cs="Calibri"/>
          <w:szCs w:val="22"/>
        </w:rPr>
        <w:t xml:space="preserve">, apresentou proposta </w:t>
      </w:r>
      <w:r w:rsidR="00A94062">
        <w:rPr>
          <w:rFonts w:ascii="Calibri" w:hAnsi="Calibri" w:cs="Calibri"/>
          <w:szCs w:val="22"/>
        </w:rPr>
        <w:t>eletrônica</w:t>
      </w:r>
      <w:r w:rsidR="00A94062" w:rsidRPr="00B333F1">
        <w:rPr>
          <w:rFonts w:ascii="Calibri" w:hAnsi="Calibri" w:cs="Calibri"/>
          <w:szCs w:val="22"/>
        </w:rPr>
        <w:t xml:space="preserve"> com valor total de </w:t>
      </w:r>
      <w:r w:rsidR="00A94062" w:rsidRPr="00B333F1">
        <w:rPr>
          <w:rFonts w:ascii="Calibri" w:hAnsi="Calibri" w:cs="Calibri"/>
          <w:b/>
          <w:bCs/>
          <w:szCs w:val="22"/>
        </w:rPr>
        <w:t>R$</w:t>
      </w:r>
      <w:r w:rsidR="00A94062">
        <w:rPr>
          <w:rFonts w:ascii="Calibri" w:hAnsi="Calibri" w:cs="Calibri"/>
          <w:b/>
          <w:bCs/>
          <w:szCs w:val="22"/>
        </w:rPr>
        <w:t xml:space="preserve"> </w:t>
      </w:r>
      <w:r w:rsidR="0039176C">
        <w:rPr>
          <w:rFonts w:ascii="Calibri" w:hAnsi="Calibri" w:cs="Calibri"/>
          <w:b/>
          <w:bCs/>
          <w:szCs w:val="22"/>
        </w:rPr>
        <w:t>2.452,80</w:t>
      </w:r>
      <w:r w:rsidR="00A94062">
        <w:rPr>
          <w:rFonts w:ascii="Calibri" w:hAnsi="Calibri" w:cs="Calibri"/>
          <w:b/>
          <w:bCs/>
          <w:szCs w:val="22"/>
        </w:rPr>
        <w:t xml:space="preserve"> </w:t>
      </w:r>
      <w:r w:rsidR="00A94062">
        <w:rPr>
          <w:rFonts w:ascii="Calibri" w:hAnsi="Calibri" w:cs="Calibri"/>
          <w:bCs/>
          <w:szCs w:val="22"/>
        </w:rPr>
        <w:t>(</w:t>
      </w:r>
      <w:r w:rsidR="0039176C">
        <w:rPr>
          <w:rFonts w:ascii="Calibri" w:hAnsi="Calibri" w:cs="Calibri"/>
          <w:bCs/>
          <w:szCs w:val="22"/>
        </w:rPr>
        <w:t>dois mil quatrocentos e cinquenta e dois reais e oitenta centavos</w:t>
      </w:r>
      <w:r w:rsidR="00A94062" w:rsidRPr="00B333F1">
        <w:rPr>
          <w:rFonts w:ascii="Calibri" w:hAnsi="Calibri" w:cs="Calibri"/>
          <w:szCs w:val="22"/>
        </w:rPr>
        <w:t>)</w:t>
      </w:r>
      <w:r w:rsidR="00A94062">
        <w:rPr>
          <w:rFonts w:ascii="Calibri" w:hAnsi="Calibri" w:cs="Calibri"/>
          <w:szCs w:val="22"/>
        </w:rPr>
        <w:t xml:space="preserve">; </w:t>
      </w:r>
    </w:p>
    <w:p w:rsidR="007F03AE" w:rsidRPr="00B333F1" w:rsidRDefault="007F03AE" w:rsidP="007F03AE">
      <w:pPr>
        <w:spacing w:line="240" w:lineRule="atLeast"/>
        <w:jc w:val="both"/>
        <w:rPr>
          <w:rFonts w:ascii="Calibri" w:hAnsi="Calibri" w:cs="Calibri"/>
          <w:szCs w:val="22"/>
        </w:rPr>
      </w:pP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</w:t>
      </w:r>
      <w:bookmarkStart w:id="1" w:name="_GoBack"/>
      <w:bookmarkEnd w:id="1"/>
      <w:r w:rsidRPr="00CB2189">
        <w:rPr>
          <w:rFonts w:asciiTheme="minorHAnsi" w:hAnsiTheme="minorHAnsi" w:cstheme="minorHAnsi"/>
          <w:sz w:val="22"/>
          <w:szCs w:val="32"/>
        </w:rPr>
        <w:t xml:space="preserve">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r w:rsidR="00A94062" w:rsidRPr="00A94062">
        <w:rPr>
          <w:rFonts w:asciiTheme="minorHAnsi" w:hAnsiTheme="minorHAnsi" w:cstheme="minorHAnsi"/>
          <w:sz w:val="22"/>
          <w:szCs w:val="32"/>
        </w:rPr>
        <w:t xml:space="preserve">R$ </w:t>
      </w:r>
      <w:r w:rsidR="0039176C">
        <w:rPr>
          <w:rFonts w:asciiTheme="minorHAnsi" w:hAnsiTheme="minorHAnsi" w:cstheme="minorHAnsi"/>
          <w:sz w:val="22"/>
          <w:szCs w:val="32"/>
        </w:rPr>
        <w:t>17.690,80</w:t>
      </w:r>
      <w:r w:rsidR="00A94062" w:rsidRPr="00A94062">
        <w:rPr>
          <w:rFonts w:asciiTheme="minorHAnsi" w:hAnsiTheme="minorHAnsi" w:cstheme="minorHAnsi"/>
          <w:sz w:val="22"/>
          <w:szCs w:val="32"/>
        </w:rPr>
        <w:t xml:space="preserve"> (</w:t>
      </w:r>
      <w:r w:rsidR="0039176C">
        <w:rPr>
          <w:rFonts w:asciiTheme="minorHAnsi" w:hAnsiTheme="minorHAnsi" w:cstheme="minorHAnsi"/>
          <w:sz w:val="22"/>
          <w:szCs w:val="32"/>
        </w:rPr>
        <w:t>dezessete mil seiscentos e noventa reais e oitenta centavos</w:t>
      </w:r>
      <w:r w:rsidR="00A94062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1B7DAB">
        <w:rPr>
          <w:rFonts w:asciiTheme="minorHAnsi" w:hAnsiTheme="minorHAnsi" w:cstheme="minorHAnsi"/>
          <w:sz w:val="22"/>
          <w:szCs w:val="32"/>
        </w:rPr>
        <w:t>12 de agosto</w:t>
      </w:r>
      <w:r w:rsidR="00B22808">
        <w:rPr>
          <w:rFonts w:asciiTheme="minorHAnsi" w:hAnsiTheme="minorHAnsi" w:cstheme="minorHAnsi"/>
          <w:sz w:val="22"/>
          <w:szCs w:val="32"/>
        </w:rPr>
        <w:t xml:space="preserve"> de </w:t>
      </w:r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A22" w:rsidRDefault="00E75A22">
      <w:r>
        <w:separator/>
      </w:r>
    </w:p>
  </w:endnote>
  <w:endnote w:type="continuationSeparator" w:id="0">
    <w:p w:rsidR="00E75A22" w:rsidRDefault="00E75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A22" w:rsidRDefault="00E75A22">
      <w:r>
        <w:separator/>
      </w:r>
    </w:p>
  </w:footnote>
  <w:footnote w:type="continuationSeparator" w:id="0">
    <w:p w:rsidR="00E75A22" w:rsidRDefault="00E75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94311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B7DAB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176C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5F49AB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94062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03EE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75A22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C2E92-A475-4068-97E3-D0F31D40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419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2024-08-29T12:56:00Z</cp:lastPrinted>
  <dcterms:created xsi:type="dcterms:W3CDTF">2024-08-28T10:42:00Z</dcterms:created>
  <dcterms:modified xsi:type="dcterms:W3CDTF">2024-08-29T12:57:00Z</dcterms:modified>
</cp:coreProperties>
</file>